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C0" w:rsidRPr="006542C0" w:rsidRDefault="006542C0" w:rsidP="006542C0">
      <w:pPr>
        <w:suppressAutoHyphens/>
        <w:spacing w:before="94" w:after="0" w:line="1" w:lineRule="atLeast"/>
        <w:ind w:leftChars="-1" w:right="156" w:hangingChars="1" w:hanging="2"/>
        <w:jc w:val="center"/>
        <w:textDirection w:val="btLr"/>
        <w:textAlignment w:val="top"/>
        <w:outlineLvl w:val="0"/>
        <w:rPr>
          <w:rFonts w:ascii="Arial" w:eastAsia="Times New Roman" w:hAnsi="Times New Roman" w:cs="Times New Roman"/>
          <w:b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Times New Roman" w:cs="Times New Roman"/>
          <w:b/>
          <w:color w:val="302C2D"/>
          <w:position w:val="-1"/>
          <w:sz w:val="20"/>
          <w:szCs w:val="20"/>
          <w:lang w:eastAsia="es-ES"/>
        </w:rPr>
        <w:t>ANEXO</w:t>
      </w:r>
      <w:r w:rsidRPr="006542C0">
        <w:rPr>
          <w:rFonts w:ascii="Arial" w:eastAsia="Times New Roman" w:hAnsi="Times New Roman" w:cs="Times New Roman"/>
          <w:b/>
          <w:color w:val="302C2D"/>
          <w:spacing w:val="-6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20"/>
          <w:szCs w:val="20"/>
          <w:lang w:eastAsia="es-ES"/>
        </w:rPr>
        <w:t>I</w:t>
      </w:r>
    </w:p>
    <w:p w:rsidR="006542C0" w:rsidRPr="006542C0" w:rsidRDefault="006542C0" w:rsidP="006542C0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Times New Roman"/>
          <w:b/>
          <w:color w:val="302C2D"/>
          <w:spacing w:val="-6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SOLICITUD DE ADQUISICIÓN DE LA CONDICIÓN</w:t>
      </w:r>
      <w:r w:rsidRPr="006542C0">
        <w:rPr>
          <w:rFonts w:ascii="Arial" w:eastAsia="Times New Roman" w:hAnsi="Arial" w:cs="Times New Roman"/>
          <w:b/>
          <w:color w:val="302C2D"/>
          <w:spacing w:val="1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DE</w:t>
      </w:r>
      <w:r w:rsidRPr="006542C0">
        <w:rPr>
          <w:rFonts w:ascii="Arial" w:eastAsia="Times New Roman" w:hAnsi="Arial" w:cs="Times New Roman"/>
          <w:b/>
          <w:color w:val="302C2D"/>
          <w:spacing w:val="-6"/>
          <w:position w:val="-1"/>
          <w:sz w:val="20"/>
          <w:szCs w:val="20"/>
          <w:lang w:eastAsia="es-ES"/>
        </w:rPr>
        <w:t xml:space="preserve"> </w:t>
      </w:r>
    </w:p>
    <w:p w:rsidR="006542C0" w:rsidRPr="006542C0" w:rsidRDefault="006542C0" w:rsidP="006542C0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Times New Roman"/>
          <w:b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CENTRO</w:t>
      </w:r>
      <w:r w:rsidRPr="006542C0">
        <w:rPr>
          <w:rFonts w:ascii="Arial" w:eastAsia="Times New Roman" w:hAnsi="Arial" w:cs="Times New Roman"/>
          <w:b/>
          <w:color w:val="302C2D"/>
          <w:spacing w:val="-7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DE</w:t>
      </w:r>
      <w:r w:rsidRPr="006542C0">
        <w:rPr>
          <w:rFonts w:ascii="Arial" w:eastAsia="Times New Roman" w:hAnsi="Arial" w:cs="Times New Roman"/>
          <w:b/>
          <w:color w:val="302C2D"/>
          <w:spacing w:val="-5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ATENCIÓN</w:t>
      </w:r>
      <w:r w:rsidRPr="006542C0">
        <w:rPr>
          <w:rFonts w:ascii="Arial" w:eastAsia="Times New Roman" w:hAnsi="Arial" w:cs="Times New Roman"/>
          <w:b/>
          <w:color w:val="302C2D"/>
          <w:spacing w:val="-4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EDUCATIVA</w:t>
      </w:r>
      <w:r w:rsidRPr="006542C0">
        <w:rPr>
          <w:rFonts w:ascii="Arial" w:eastAsia="Times New Roman" w:hAnsi="Arial" w:cs="Times New Roman"/>
          <w:b/>
          <w:color w:val="302C2D"/>
          <w:spacing w:val="-6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Times New Roman"/>
          <w:b/>
          <w:color w:val="302C2D"/>
          <w:position w:val="-1"/>
          <w:sz w:val="20"/>
          <w:szCs w:val="20"/>
          <w:lang w:eastAsia="es-ES"/>
        </w:rPr>
        <w:t>PREFERENTE</w:t>
      </w:r>
    </w:p>
    <w:p w:rsidR="006542C0" w:rsidRPr="006542C0" w:rsidRDefault="006542C0" w:rsidP="006542C0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Arial" w:eastAsia="Times New Roman" w:hAnsi="Times New Roman" w:cs="Times New Roman"/>
          <w:b/>
          <w:position w:val="-1"/>
          <w:sz w:val="30"/>
          <w:szCs w:val="20"/>
          <w:lang w:eastAsia="es-ES"/>
        </w:rPr>
      </w:pPr>
    </w:p>
    <w:p w:rsidR="006542C0" w:rsidRPr="006542C0" w:rsidRDefault="006542C0" w:rsidP="006542C0">
      <w:pPr>
        <w:tabs>
          <w:tab w:val="left" w:pos="8699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u w:val="single" w:color="2F2B2C"/>
          <w:lang w:eastAsia="es-ES"/>
        </w:rPr>
      </w:pPr>
      <w:proofErr w:type="gramStart"/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D./</w:t>
      </w:r>
      <w:proofErr w:type="gramEnd"/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Dª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u w:val="single" w:color="2F2B2C"/>
          <w:lang w:eastAsia="es-ES"/>
        </w:rPr>
        <w:t xml:space="preserve"> _______________________________________________________________________ </w:t>
      </w:r>
    </w:p>
    <w:p w:rsidR="006542C0" w:rsidRPr="006542C0" w:rsidRDefault="006542C0" w:rsidP="006542C0">
      <w:pPr>
        <w:tabs>
          <w:tab w:val="left" w:pos="8699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spacing w:val="-1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>Director/a</w:t>
      </w:r>
      <w:r w:rsidRPr="006542C0">
        <w:rPr>
          <w:rFonts w:ascii="Arial" w:eastAsia="Times New Roman" w:hAnsi="Arial" w:cs="Arial"/>
          <w:color w:val="302C2D"/>
          <w:spacing w:val="-10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>o</w:t>
      </w:r>
      <w:r w:rsidRPr="006542C0">
        <w:rPr>
          <w:rFonts w:ascii="Arial" w:eastAsia="Times New Roman" w:hAnsi="Arial" w:cs="Arial"/>
          <w:color w:val="302C2D"/>
          <w:spacing w:val="-20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>Titular</w:t>
      </w:r>
      <w:r w:rsidRPr="006542C0">
        <w:rPr>
          <w:rFonts w:ascii="Arial" w:eastAsia="Times New Roman" w:hAnsi="Arial" w:cs="Arial"/>
          <w:color w:val="302C2D"/>
          <w:spacing w:val="-1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>del</w:t>
      </w:r>
      <w:r w:rsidRPr="006542C0">
        <w:rPr>
          <w:rFonts w:ascii="Arial" w:eastAsia="Times New Roman" w:hAnsi="Arial" w:cs="Arial"/>
          <w:color w:val="302C2D"/>
          <w:spacing w:val="-10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>Centro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spacing w:val="-1"/>
          <w:position w:val="-1"/>
          <w:sz w:val="20"/>
          <w:szCs w:val="20"/>
          <w:lang w:eastAsia="es-ES"/>
        </w:rPr>
        <w:t>Educativo______________________________________________</w:t>
      </w:r>
    </w:p>
    <w:p w:rsidR="006542C0" w:rsidRPr="006542C0" w:rsidRDefault="006542C0" w:rsidP="006542C0">
      <w:pPr>
        <w:tabs>
          <w:tab w:val="left" w:pos="8699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u w:val="single" w:color="2F2B2C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Código</w:t>
      </w:r>
      <w:r w:rsidRPr="006542C0">
        <w:rPr>
          <w:rFonts w:ascii="Arial" w:eastAsia="Times New Roman" w:hAnsi="Arial" w:cs="Arial"/>
          <w:color w:val="302C2D"/>
          <w:spacing w:val="-4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de</w:t>
      </w:r>
      <w:r w:rsidRPr="006542C0">
        <w:rPr>
          <w:rFonts w:ascii="Arial" w:eastAsia="Times New Roman" w:hAnsi="Arial" w:cs="Arial"/>
          <w:color w:val="302C2D"/>
          <w:spacing w:val="-5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 xml:space="preserve">centro____________________________________ Localidad: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u w:val="single" w:color="2F2B2C"/>
          <w:lang w:eastAsia="es-ES"/>
        </w:rPr>
        <w:t xml:space="preserve">__________________ </w:t>
      </w:r>
    </w:p>
    <w:p w:rsidR="006542C0" w:rsidRPr="006542C0" w:rsidRDefault="006542C0" w:rsidP="006542C0">
      <w:pPr>
        <w:tabs>
          <w:tab w:val="left" w:pos="8699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u w:val="single" w:color="2F2B2C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 xml:space="preserve">Teléfono: __________________________ E-mail: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u w:val="single" w:color="2F2B2C"/>
          <w:lang w:eastAsia="es-ES"/>
        </w:rPr>
        <w:t>____________________________________</w:t>
      </w:r>
    </w:p>
    <w:p w:rsidR="006542C0" w:rsidRPr="006542C0" w:rsidRDefault="006542C0" w:rsidP="006542C0">
      <w:pPr>
        <w:tabs>
          <w:tab w:val="left" w:pos="8699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16"/>
          <w:szCs w:val="16"/>
          <w:u w:val="single" w:color="2F2B2C"/>
          <w:lang w:eastAsia="es-ES"/>
        </w:rPr>
      </w:pPr>
    </w:p>
    <w:p w:rsidR="006542C0" w:rsidRPr="006542C0" w:rsidRDefault="006542C0" w:rsidP="006542C0">
      <w:pPr>
        <w:suppressAutoHyphens/>
        <w:spacing w:before="94"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 xml:space="preserve">Cumpliendo los requisitos previstos en el </w:t>
      </w:r>
      <w:r w:rsidRPr="006542C0">
        <w:rPr>
          <w:rFonts w:ascii="Arial" w:eastAsia="Times New Roman" w:hAnsi="Arial" w:cs="Arial"/>
          <w:position w:val="-1"/>
          <w:sz w:val="20"/>
          <w:szCs w:val="20"/>
          <w:lang w:eastAsia="es-ES"/>
        </w:rPr>
        <w:t>resuelvo sexto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 xml:space="preserve"> de la Resolución de la Dirección General</w:t>
      </w:r>
      <w:r w:rsidRPr="006542C0">
        <w:rPr>
          <w:rFonts w:ascii="Arial" w:eastAsia="Times New Roman" w:hAnsi="Arial" w:cs="Arial"/>
          <w:color w:val="302C2D"/>
          <w:spacing w:val="-53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de Atención a la Diversidad, por la que se establece la convocatoria para la obtención de la condición de centro de atención educativa preferente y el procedimiento para la</w:t>
      </w:r>
      <w:r w:rsidRPr="006542C0">
        <w:rPr>
          <w:rFonts w:ascii="Arial" w:eastAsia="Times New Roman" w:hAnsi="Arial" w:cs="Arial"/>
          <w:color w:val="302C2D"/>
          <w:spacing w:val="1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prórroga</w:t>
      </w:r>
      <w:r w:rsidRPr="006542C0">
        <w:rPr>
          <w:rFonts w:ascii="Arial" w:eastAsia="Times New Roman" w:hAnsi="Arial" w:cs="Arial"/>
          <w:color w:val="302C2D"/>
          <w:spacing w:val="-9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de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los</w:t>
      </w:r>
      <w:r w:rsidRPr="006542C0">
        <w:rPr>
          <w:rFonts w:ascii="Arial" w:eastAsia="Times New Roman" w:hAnsi="Arial" w:cs="Arial"/>
          <w:color w:val="302C2D"/>
          <w:spacing w:val="-9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que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ya</w:t>
      </w:r>
      <w:r w:rsidRPr="006542C0">
        <w:rPr>
          <w:rFonts w:ascii="Arial" w:eastAsia="Times New Roman" w:hAnsi="Arial" w:cs="Arial"/>
          <w:color w:val="302C2D"/>
          <w:spacing w:val="-9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ostentan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dicha</w:t>
      </w:r>
      <w:r w:rsidRPr="006542C0">
        <w:rPr>
          <w:rFonts w:ascii="Arial" w:eastAsia="Times New Roman" w:hAnsi="Arial" w:cs="Arial"/>
          <w:color w:val="302C2D"/>
          <w:spacing w:val="-10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condición,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para</w:t>
      </w:r>
      <w:r w:rsidRPr="006542C0">
        <w:rPr>
          <w:rFonts w:ascii="Arial" w:eastAsia="Times New Roman" w:hAnsi="Arial" w:cs="Arial"/>
          <w:color w:val="302C2D"/>
          <w:spacing w:val="-9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los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cursos</w:t>
      </w:r>
      <w:r w:rsidRPr="006542C0">
        <w:rPr>
          <w:rFonts w:ascii="Arial" w:eastAsia="Times New Roman" w:hAnsi="Arial" w:cs="Arial"/>
          <w:color w:val="302C2D"/>
          <w:spacing w:val="-9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escolares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2024-2025</w:t>
      </w:r>
      <w:r w:rsidRPr="006542C0">
        <w:rPr>
          <w:rFonts w:ascii="Arial" w:eastAsia="Times New Roman" w:hAnsi="Arial" w:cs="Arial"/>
          <w:color w:val="302C2D"/>
          <w:spacing w:val="-8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y</w:t>
      </w:r>
      <w:r w:rsidRPr="006542C0">
        <w:rPr>
          <w:rFonts w:ascii="Arial" w:eastAsia="Times New Roman" w:hAnsi="Arial" w:cs="Arial"/>
          <w:color w:val="302C2D"/>
          <w:spacing w:val="-9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2025-2026.</w:t>
      </w:r>
    </w:p>
    <w:p w:rsidR="006542C0" w:rsidRPr="006542C0" w:rsidRDefault="006542C0" w:rsidP="006542C0">
      <w:pPr>
        <w:suppressAutoHyphens/>
        <w:spacing w:before="1"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  <w:lang w:eastAsia="es-ES"/>
        </w:rPr>
      </w:pPr>
    </w:p>
    <w:p w:rsidR="006542C0" w:rsidRPr="006542C0" w:rsidRDefault="006542C0" w:rsidP="006542C0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b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b/>
          <w:color w:val="231F20"/>
          <w:position w:val="-1"/>
          <w:sz w:val="20"/>
          <w:szCs w:val="20"/>
          <w:lang w:eastAsia="es-ES"/>
        </w:rPr>
        <w:t>SOLICITO</w:t>
      </w:r>
    </w:p>
    <w:p w:rsidR="006542C0" w:rsidRPr="006542C0" w:rsidRDefault="006542C0" w:rsidP="006542C0">
      <w:pPr>
        <w:suppressAutoHyphens/>
        <w:spacing w:before="94" w:after="0" w:line="1" w:lineRule="atLeast"/>
        <w:ind w:leftChars="-1" w:right="126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La participación en la convocatoria para la obtención de la condición de centro de atención educativa preferente, para lo que se adjunta la siguiente documentación:</w:t>
      </w:r>
    </w:p>
    <w:p w:rsidR="006542C0" w:rsidRPr="006542C0" w:rsidRDefault="006542C0" w:rsidP="006542C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Datos referidos al cumplimiento de los requisitos (parte inferior de la presente solicitud).</w:t>
      </w:r>
    </w:p>
    <w:p w:rsidR="006542C0" w:rsidRPr="006542C0" w:rsidRDefault="006542C0" w:rsidP="006542C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Chars="-1" w:left="0" w:right="126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Certificación del secretario del centro, con el visto bueno del director, en la que consta el acuerdo favorable del Claustro de profesores y del Consejo Escolar, para concurrir a esta  convocatoria.</w:t>
      </w:r>
    </w:p>
    <w:p w:rsidR="006542C0" w:rsidRPr="006542C0" w:rsidRDefault="006542C0" w:rsidP="006542C0">
      <w:pPr>
        <w:suppressAutoHyphens/>
        <w:spacing w:before="7"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4"/>
          <w:szCs w:val="20"/>
          <w:lang w:eastAsia="es-ES"/>
        </w:rPr>
      </w:pPr>
    </w:p>
    <w:p w:rsidR="006542C0" w:rsidRPr="006542C0" w:rsidRDefault="006542C0" w:rsidP="006542C0">
      <w:pPr>
        <w:tabs>
          <w:tab w:val="left" w:pos="4467"/>
          <w:tab w:val="left" w:pos="5302"/>
          <w:tab w:val="left" w:pos="8505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EL/LA</w:t>
      </w:r>
      <w:r w:rsidRPr="006542C0">
        <w:rPr>
          <w:rFonts w:ascii="Arial" w:eastAsia="Times New Roman" w:hAnsi="Arial" w:cs="Arial"/>
          <w:color w:val="302C2D"/>
          <w:spacing w:val="-6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DIRECTOR/A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O</w:t>
      </w:r>
      <w:r w:rsidRPr="006542C0">
        <w:rPr>
          <w:rFonts w:ascii="Arial" w:eastAsia="Times New Roman" w:hAnsi="Arial" w:cs="Arial"/>
          <w:color w:val="302C2D"/>
          <w:spacing w:val="-3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TITULAR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DEL</w:t>
      </w:r>
      <w:r w:rsidRPr="006542C0">
        <w:rPr>
          <w:rFonts w:ascii="Arial" w:eastAsia="Times New Roman" w:hAnsi="Arial" w:cs="Arial"/>
          <w:color w:val="302C2D"/>
          <w:spacing w:val="-3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CENTRO</w:t>
      </w:r>
      <w:r w:rsidRPr="006542C0">
        <w:rPr>
          <w:rFonts w:ascii="Arial" w:eastAsia="Times New Roman" w:hAnsi="Arial" w:cs="Arial"/>
          <w:color w:val="302C2D"/>
          <w:spacing w:val="-2"/>
          <w:position w:val="-1"/>
          <w:sz w:val="20"/>
          <w:szCs w:val="20"/>
          <w:lang w:eastAsia="es-ES"/>
        </w:rPr>
        <w:t xml:space="preserve"> </w:t>
      </w: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EDUCATIVO</w:t>
      </w:r>
    </w:p>
    <w:p w:rsidR="006542C0" w:rsidRPr="006542C0" w:rsidRDefault="006542C0" w:rsidP="006542C0">
      <w:pPr>
        <w:tabs>
          <w:tab w:val="left" w:pos="4467"/>
          <w:tab w:val="left" w:pos="5302"/>
          <w:tab w:val="left" w:pos="8505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</w:pPr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(</w:t>
      </w:r>
      <w:proofErr w:type="gramStart"/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>firmado</w:t>
      </w:r>
      <w:proofErr w:type="gramEnd"/>
      <w:r w:rsidRPr="006542C0">
        <w:rPr>
          <w:rFonts w:ascii="Arial" w:eastAsia="Times New Roman" w:hAnsi="Arial" w:cs="Arial"/>
          <w:color w:val="302C2D"/>
          <w:position w:val="-1"/>
          <w:sz w:val="20"/>
          <w:szCs w:val="20"/>
          <w:lang w:eastAsia="es-ES"/>
        </w:rPr>
        <w:t xml:space="preserve"> digitalmente)</w:t>
      </w:r>
    </w:p>
    <w:p w:rsidR="006542C0" w:rsidRPr="006542C0" w:rsidRDefault="006542C0" w:rsidP="006542C0">
      <w:pPr>
        <w:tabs>
          <w:tab w:val="left" w:pos="4467"/>
          <w:tab w:val="left" w:pos="5302"/>
          <w:tab w:val="left" w:pos="8505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  <w:lang w:eastAsia="es-ES"/>
        </w:rPr>
      </w:pPr>
    </w:p>
    <w:p w:rsidR="006542C0" w:rsidRDefault="006542C0" w:rsidP="006542C0">
      <w:pPr>
        <w:suppressAutoHyphens/>
        <w:spacing w:before="94" w:after="0" w:line="1" w:lineRule="atLeast"/>
        <w:ind w:leftChars="-1" w:right="1193" w:hangingChars="1" w:hanging="2"/>
        <w:textDirection w:val="btLr"/>
        <w:textAlignment w:val="top"/>
        <w:outlineLvl w:val="0"/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</w:pP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DATOS</w:t>
      </w:r>
      <w:r w:rsidRPr="006542C0">
        <w:rPr>
          <w:rFonts w:ascii="Arial" w:eastAsia="Times New Roman" w:hAnsi="Times New Roman" w:cs="Times New Roman"/>
          <w:b/>
          <w:color w:val="302C2D"/>
          <w:spacing w:val="-8"/>
          <w:position w:val="-1"/>
          <w:sz w:val="18"/>
          <w:szCs w:val="20"/>
          <w:u w:val="thick" w:color="302C2D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REFERIDOS</w:t>
      </w:r>
      <w:r w:rsidRPr="006542C0">
        <w:rPr>
          <w:rFonts w:ascii="Arial" w:eastAsia="Times New Roman" w:hAnsi="Times New Roman" w:cs="Times New Roman"/>
          <w:b/>
          <w:color w:val="302C2D"/>
          <w:spacing w:val="-5"/>
          <w:position w:val="-1"/>
          <w:sz w:val="18"/>
          <w:szCs w:val="20"/>
          <w:u w:val="thick" w:color="302C2D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AL</w:t>
      </w:r>
      <w:r w:rsidRPr="006542C0">
        <w:rPr>
          <w:rFonts w:ascii="Arial" w:eastAsia="Times New Roman" w:hAnsi="Times New Roman" w:cs="Times New Roman"/>
          <w:b/>
          <w:color w:val="302C2D"/>
          <w:spacing w:val="-8"/>
          <w:position w:val="-1"/>
          <w:sz w:val="18"/>
          <w:szCs w:val="20"/>
          <w:u w:val="thick" w:color="302C2D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CUMPLIMIENTO</w:t>
      </w:r>
      <w:r w:rsidRPr="006542C0">
        <w:rPr>
          <w:rFonts w:ascii="Arial" w:eastAsia="Times New Roman" w:hAnsi="Times New Roman" w:cs="Times New Roman"/>
          <w:b/>
          <w:color w:val="302C2D"/>
          <w:spacing w:val="-8"/>
          <w:position w:val="-1"/>
          <w:sz w:val="18"/>
          <w:szCs w:val="20"/>
          <w:u w:val="thick" w:color="302C2D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DE</w:t>
      </w:r>
      <w:r w:rsidRPr="006542C0">
        <w:rPr>
          <w:rFonts w:ascii="Arial" w:eastAsia="Times New Roman" w:hAnsi="Times New Roman" w:cs="Times New Roman"/>
          <w:b/>
          <w:color w:val="302C2D"/>
          <w:spacing w:val="-7"/>
          <w:position w:val="-1"/>
          <w:sz w:val="18"/>
          <w:szCs w:val="20"/>
          <w:u w:val="thick" w:color="302C2D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LOS</w:t>
      </w:r>
      <w:r w:rsidRPr="006542C0">
        <w:rPr>
          <w:rFonts w:ascii="Arial" w:eastAsia="Times New Roman" w:hAnsi="Times New Roman" w:cs="Times New Roman"/>
          <w:b/>
          <w:color w:val="302C2D"/>
          <w:spacing w:val="-7"/>
          <w:position w:val="-1"/>
          <w:sz w:val="18"/>
          <w:szCs w:val="20"/>
          <w:u w:val="thick" w:color="302C2D"/>
          <w:lang w:eastAsia="es-ES"/>
        </w:rPr>
        <w:t xml:space="preserve"> </w:t>
      </w:r>
      <w:r w:rsidRPr="006542C0"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  <w:t>REQUISITOS</w:t>
      </w:r>
    </w:p>
    <w:p w:rsidR="006542C0" w:rsidRPr="006542C0" w:rsidRDefault="006542C0" w:rsidP="006542C0">
      <w:pPr>
        <w:suppressAutoHyphens/>
        <w:spacing w:before="94" w:after="0" w:line="1" w:lineRule="atLeast"/>
        <w:ind w:leftChars="-1" w:right="1193" w:hangingChars="1" w:hanging="2"/>
        <w:textDirection w:val="btLr"/>
        <w:textAlignment w:val="top"/>
        <w:outlineLvl w:val="0"/>
        <w:rPr>
          <w:rFonts w:ascii="Arial" w:eastAsia="Times New Roman" w:hAnsi="Times New Roman" w:cs="Times New Roman"/>
          <w:b/>
          <w:color w:val="302C2D"/>
          <w:position w:val="-1"/>
          <w:sz w:val="18"/>
          <w:szCs w:val="20"/>
          <w:u w:val="thick" w:color="302C2D"/>
          <w:lang w:eastAsia="es-ES"/>
        </w:rPr>
      </w:pPr>
    </w:p>
    <w:tbl>
      <w:tblPr>
        <w:tblStyle w:val="TableNormal"/>
        <w:tblW w:w="8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6"/>
        <w:gridCol w:w="1541"/>
      </w:tblGrid>
      <w:tr w:rsidR="006542C0" w:rsidRPr="006542C0" w:rsidTr="00A7779C">
        <w:trPr>
          <w:trHeight w:val="218"/>
        </w:trPr>
        <w:tc>
          <w:tcPr>
            <w:tcW w:w="6716" w:type="dxa"/>
            <w:shd w:val="clear" w:color="auto" w:fill="D9D9D9" w:themeFill="background1" w:themeFillShade="D9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eastAsia="Arial MT" w:hAnsi="Arial" w:cs="Arial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CENTROS DE EDUCACIÓN INFANTIL Y PRIMARIA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center"/>
              <w:rPr>
                <w:rFonts w:ascii="Arial" w:eastAsia="Arial MT" w:hAnsi="Arial" w:cs="Arial"/>
                <w:sz w:val="16"/>
                <w:szCs w:val="16"/>
              </w:rPr>
            </w:pP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357"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Número total de alumnos del centro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357"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Número total de alumnos de Educación Primaria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357"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Número total de alumnos de Educación Secundaria Obligatoria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</w:p>
        </w:tc>
      </w:tr>
      <w:tr w:rsidR="006542C0" w:rsidRPr="006542C0" w:rsidTr="00A7779C">
        <w:trPr>
          <w:trHeight w:val="212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357"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Alumnado con necesidades específicas de compensación educativa (integración </w:t>
            </w:r>
          </w:p>
          <w:p w:rsidR="006542C0" w:rsidRPr="006542C0" w:rsidRDefault="006542C0" w:rsidP="006542C0">
            <w:pPr>
              <w:widowControl w:val="0"/>
              <w:autoSpaceDE w:val="0"/>
              <w:autoSpaceDN w:val="0"/>
              <w:ind w:right="357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proofErr w:type="gramStart"/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>tardía</w:t>
            </w:r>
            <w:proofErr w:type="gramEnd"/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>, desconocimiento del castellano y desfase curricular de dos o más cursos). (1)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</w:p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</w:p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%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Alumnado con ayudas de comedor escolar. (2)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%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Alumnado con ayudas para libros. (3)</w:t>
            </w:r>
          </w:p>
          <w:p w:rsidR="006542C0" w:rsidRPr="006542C0" w:rsidRDefault="006542C0" w:rsidP="006542C0">
            <w:pPr>
              <w:widowControl w:val="0"/>
              <w:autoSpaceDE w:val="0"/>
              <w:autoSpaceDN w:val="0"/>
              <w:ind w:right="211"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%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Profesorado sin destino definitivo en centros públicos.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 xml:space="preserve">   %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Tasa de absentismo anual (4)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color w:val="302C2D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%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Alumnado que se encuentra repitiendo curso (1)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color w:val="302C2D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%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  <w:shd w:val="clear" w:color="auto" w:fill="D9D9D9" w:themeFill="background1" w:themeFillShade="D9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jc w:val="center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>INSTITUTOS DE EDUCACIÓN SECUNDARIA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center"/>
              <w:rPr>
                <w:rFonts w:ascii="Arial" w:eastAsia="Arial MT" w:hAnsi="Arial" w:cs="Arial"/>
                <w:color w:val="302C2D"/>
                <w:sz w:val="16"/>
                <w:szCs w:val="16"/>
              </w:rPr>
            </w:pPr>
            <w:r w:rsidRPr="006542C0">
              <w:rPr>
                <w:rFonts w:ascii="Arial" w:eastAsia="Arial MT" w:hAnsi="Arial" w:cs="Arial"/>
                <w:color w:val="302C2D"/>
                <w:sz w:val="16"/>
                <w:szCs w:val="16"/>
              </w:rPr>
              <w:t>Nº  de alumnos</w:t>
            </w: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Alumnado escolarizado en 1º ESO, de nuevo ingreso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color w:val="302C2D"/>
                <w:sz w:val="16"/>
                <w:szCs w:val="16"/>
              </w:rPr>
            </w:pP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Alumnado procedente del CEIP … (5)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color w:val="302C2D"/>
                <w:sz w:val="16"/>
                <w:szCs w:val="16"/>
              </w:rPr>
            </w:pPr>
          </w:p>
        </w:tc>
      </w:tr>
      <w:tr w:rsidR="006542C0" w:rsidRPr="006542C0" w:rsidTr="00A7779C">
        <w:trPr>
          <w:trHeight w:val="218"/>
        </w:trPr>
        <w:tc>
          <w:tcPr>
            <w:tcW w:w="6716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hanging="2"/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</w:pPr>
            <w:r w:rsidRPr="006542C0">
              <w:rPr>
                <w:rFonts w:ascii="Arial" w:hAnsi="Arial" w:cs="Arial"/>
                <w:color w:val="302C2D"/>
                <w:position w:val="-1"/>
                <w:sz w:val="16"/>
                <w:szCs w:val="16"/>
              </w:rPr>
              <w:t xml:space="preserve">   …. (6)</w:t>
            </w:r>
          </w:p>
        </w:tc>
        <w:tc>
          <w:tcPr>
            <w:tcW w:w="1541" w:type="dxa"/>
          </w:tcPr>
          <w:p w:rsidR="006542C0" w:rsidRPr="006542C0" w:rsidRDefault="006542C0" w:rsidP="006542C0">
            <w:pPr>
              <w:widowControl w:val="0"/>
              <w:autoSpaceDE w:val="0"/>
              <w:autoSpaceDN w:val="0"/>
              <w:ind w:right="139" w:hanging="2"/>
              <w:jc w:val="right"/>
              <w:rPr>
                <w:rFonts w:ascii="Arial" w:eastAsia="Arial MT" w:hAnsi="Arial" w:cs="Arial"/>
                <w:color w:val="302C2D"/>
                <w:sz w:val="16"/>
                <w:szCs w:val="16"/>
              </w:rPr>
            </w:pPr>
          </w:p>
        </w:tc>
      </w:tr>
    </w:tbl>
    <w:p w:rsidR="006542C0" w:rsidRPr="001C3779" w:rsidRDefault="006542C0" w:rsidP="006542C0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 xml:space="preserve">Calculado sobre el total de alumnos que cursan las enseñanzas </w:t>
      </w:r>
      <w:r w:rsidRPr="001C3779">
        <w:rPr>
          <w:rFonts w:ascii="Arial" w:hAnsi="Arial" w:cs="Arial"/>
          <w:color w:val="302C2D"/>
          <w:sz w:val="16"/>
          <w:szCs w:val="16"/>
        </w:rPr>
        <w:t>obligatorias en el centro a fecha de la publicación de la presente resolución en el BORM. (Curso 2023-2024)</w:t>
      </w:r>
    </w:p>
    <w:p w:rsidR="006542C0" w:rsidRPr="00814C04" w:rsidRDefault="006542C0" w:rsidP="006542C0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Calculado sobre el total de alumnos de 2º ciclo de educación infantil y educación primaria del centro durante el curso 202</w:t>
      </w:r>
      <w:r>
        <w:rPr>
          <w:rFonts w:ascii="Arial" w:hAnsi="Arial" w:cs="Arial"/>
          <w:color w:val="302C2D"/>
          <w:sz w:val="16"/>
          <w:szCs w:val="16"/>
        </w:rPr>
        <w:t>3</w:t>
      </w:r>
      <w:r w:rsidRPr="00814C04">
        <w:rPr>
          <w:rFonts w:ascii="Arial" w:hAnsi="Arial" w:cs="Arial"/>
          <w:color w:val="302C2D"/>
          <w:sz w:val="16"/>
          <w:szCs w:val="16"/>
        </w:rPr>
        <w:t>-202</w:t>
      </w:r>
      <w:r>
        <w:rPr>
          <w:rFonts w:ascii="Arial" w:hAnsi="Arial" w:cs="Arial"/>
          <w:color w:val="302C2D"/>
          <w:sz w:val="16"/>
          <w:szCs w:val="16"/>
        </w:rPr>
        <w:t>4</w:t>
      </w:r>
      <w:r w:rsidRPr="00814C04">
        <w:rPr>
          <w:rFonts w:ascii="Arial" w:hAnsi="Arial" w:cs="Arial"/>
          <w:color w:val="302C2D"/>
          <w:sz w:val="16"/>
          <w:szCs w:val="16"/>
        </w:rPr>
        <w:t>, a partir de los datos de la última resolución publicada de esta ayuda.</w:t>
      </w:r>
    </w:p>
    <w:p w:rsidR="006542C0" w:rsidRPr="00814C04" w:rsidRDefault="006542C0" w:rsidP="006542C0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Calculado sobre el total de alumnos que cursan las enseñanzas obligatorias en el centro durante el curso 202</w:t>
      </w:r>
      <w:r>
        <w:rPr>
          <w:rFonts w:ascii="Arial" w:hAnsi="Arial" w:cs="Arial"/>
          <w:color w:val="302C2D"/>
          <w:sz w:val="16"/>
          <w:szCs w:val="16"/>
        </w:rPr>
        <w:t>3</w:t>
      </w:r>
      <w:r w:rsidRPr="00814C04">
        <w:rPr>
          <w:rFonts w:ascii="Arial" w:hAnsi="Arial" w:cs="Arial"/>
          <w:color w:val="302C2D"/>
          <w:sz w:val="16"/>
          <w:szCs w:val="16"/>
        </w:rPr>
        <w:t>-202</w:t>
      </w:r>
      <w:r>
        <w:rPr>
          <w:rFonts w:ascii="Arial" w:hAnsi="Arial" w:cs="Arial"/>
          <w:color w:val="302C2D"/>
          <w:sz w:val="16"/>
          <w:szCs w:val="16"/>
        </w:rPr>
        <w:t>4</w:t>
      </w:r>
      <w:r w:rsidRPr="00814C04">
        <w:rPr>
          <w:rFonts w:ascii="Arial" w:hAnsi="Arial" w:cs="Arial"/>
          <w:color w:val="302C2D"/>
          <w:sz w:val="16"/>
          <w:szCs w:val="16"/>
        </w:rPr>
        <w:t>, a partir de los datos de la última resolución publicada de esta ayuda.</w:t>
      </w:r>
    </w:p>
    <w:p w:rsidR="006542C0" w:rsidRPr="00814C04" w:rsidRDefault="006542C0" w:rsidP="006542C0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Calculado tomando como referencia los datos del curso 2022-2023, empleando la fórmula utilizada por Plumier XXI para la obtención de este dato en DOC.</w:t>
      </w:r>
    </w:p>
    <w:p w:rsidR="006542C0" w:rsidRPr="00814C04" w:rsidRDefault="006542C0" w:rsidP="006542C0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 xml:space="preserve">Indicar únicamente los alumnos que provienen de los centros de atención educativa preferente prorrogados por Resolución de 27 de junio de 2023, de la Dirección General de Atención a la Diversidad, Innovación y Formación Profesional. </w:t>
      </w:r>
    </w:p>
    <w:p w:rsidR="00205D71" w:rsidRPr="00FD4376" w:rsidRDefault="006542C0" w:rsidP="00FD4376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Utilizar tantas filas como sea necesario.</w:t>
      </w:r>
      <w:bookmarkStart w:id="0" w:name="_GoBack"/>
      <w:bookmarkEnd w:id="0"/>
      <w:r>
        <w:tab/>
      </w:r>
    </w:p>
    <w:sectPr w:rsidR="00205D71" w:rsidRPr="00FD4376" w:rsidSect="006542C0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C0" w:rsidRDefault="006542C0" w:rsidP="006542C0">
      <w:pPr>
        <w:spacing w:after="0" w:line="240" w:lineRule="auto"/>
      </w:pPr>
      <w:r>
        <w:separator/>
      </w:r>
    </w:p>
  </w:endnote>
  <w:endnote w:type="continuationSeparator" w:id="0">
    <w:p w:rsidR="006542C0" w:rsidRDefault="006542C0" w:rsidP="0065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C0" w:rsidRDefault="006542C0" w:rsidP="006542C0">
      <w:pPr>
        <w:spacing w:after="0" w:line="240" w:lineRule="auto"/>
      </w:pPr>
      <w:r>
        <w:separator/>
      </w:r>
    </w:p>
  </w:footnote>
  <w:footnote w:type="continuationSeparator" w:id="0">
    <w:p w:rsidR="006542C0" w:rsidRDefault="006542C0" w:rsidP="0065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C0" w:rsidRDefault="006542C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368" wp14:editId="415FBB60">
          <wp:simplePos x="0" y="0"/>
          <wp:positionH relativeFrom="column">
            <wp:posOffset>-1051560</wp:posOffset>
          </wp:positionH>
          <wp:positionV relativeFrom="paragraph">
            <wp:posOffset>-383540</wp:posOffset>
          </wp:positionV>
          <wp:extent cx="7372350" cy="1495425"/>
          <wp:effectExtent l="0" t="0" r="0" b="9525"/>
          <wp:wrapTight wrapText="bothSides">
            <wp:wrapPolygon edited="0">
              <wp:start x="0" y="0"/>
              <wp:lineTo x="0" y="275"/>
              <wp:lineTo x="1563" y="4403"/>
              <wp:lineTo x="1507" y="4678"/>
              <wp:lineTo x="1395" y="10181"/>
              <wp:lineTo x="1674" y="14859"/>
              <wp:lineTo x="7591" y="17610"/>
              <wp:lineTo x="10772" y="17610"/>
              <wp:lineTo x="0" y="21187"/>
              <wp:lineTo x="0" y="21462"/>
              <wp:lineTo x="21544" y="21462"/>
              <wp:lineTo x="21544" y="21187"/>
              <wp:lineTo x="10772" y="17610"/>
              <wp:lineTo x="19758" y="16510"/>
              <wp:lineTo x="20260" y="14859"/>
              <wp:lineTo x="19814" y="13208"/>
              <wp:lineTo x="19535" y="8805"/>
              <wp:lineTo x="19647" y="6604"/>
              <wp:lineTo x="18586" y="6604"/>
              <wp:lineTo x="2623" y="4403"/>
              <wp:lineTo x="21544" y="275"/>
              <wp:lineTo x="21544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8062C"/>
    <w:multiLevelType w:val="hybridMultilevel"/>
    <w:tmpl w:val="CA9EA57E"/>
    <w:lvl w:ilvl="0" w:tplc="5C7671CE">
      <w:start w:val="1"/>
      <w:numFmt w:val="decimal"/>
      <w:lvlText w:val="(%1)"/>
      <w:lvlJc w:val="left"/>
      <w:pPr>
        <w:ind w:left="360" w:hanging="360"/>
      </w:pPr>
      <w:rPr>
        <w:rFonts w:ascii="Verdana" w:eastAsia="Verdana" w:hAnsi="Verdana" w:cs="Verdana" w:hint="default"/>
        <w:color w:val="302C2D"/>
        <w:spacing w:val="-1"/>
        <w:w w:val="100"/>
        <w:sz w:val="12"/>
        <w:szCs w:val="12"/>
        <w:lang w:val="es-ES" w:eastAsia="en-US" w:bidi="ar-SA"/>
      </w:rPr>
    </w:lvl>
    <w:lvl w:ilvl="1" w:tplc="746CE17A"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 w:tplc="84089A66">
      <w:numFmt w:val="bullet"/>
      <w:lvlText w:val="•"/>
      <w:lvlJc w:val="left"/>
      <w:pPr>
        <w:ind w:left="1995" w:hanging="360"/>
      </w:pPr>
      <w:rPr>
        <w:rFonts w:hint="default"/>
        <w:lang w:val="es-ES" w:eastAsia="en-US" w:bidi="ar-SA"/>
      </w:rPr>
    </w:lvl>
    <w:lvl w:ilvl="3" w:tplc="BA90B00E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4" w:tplc="848ED524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5" w:tplc="79D8F252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EFE269E0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  <w:lvl w:ilvl="7" w:tplc="39642B56">
      <w:numFmt w:val="bullet"/>
      <w:lvlText w:val="•"/>
      <w:lvlJc w:val="left"/>
      <w:pPr>
        <w:ind w:left="6097" w:hanging="360"/>
      </w:pPr>
      <w:rPr>
        <w:rFonts w:hint="default"/>
        <w:lang w:val="es-ES" w:eastAsia="en-US" w:bidi="ar-SA"/>
      </w:rPr>
    </w:lvl>
    <w:lvl w:ilvl="8" w:tplc="1170491E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13F441E"/>
    <w:multiLevelType w:val="hybridMultilevel"/>
    <w:tmpl w:val="DCF42F3A"/>
    <w:lvl w:ilvl="0" w:tplc="43022D7E">
      <w:numFmt w:val="bullet"/>
      <w:lvlText w:val="-"/>
      <w:lvlJc w:val="left"/>
      <w:pPr>
        <w:ind w:left="997" w:hanging="284"/>
      </w:pPr>
      <w:rPr>
        <w:rFonts w:ascii="Arial MT" w:eastAsia="Arial MT" w:hAnsi="Arial MT" w:cs="Arial MT" w:hint="default"/>
        <w:color w:val="302C2D"/>
        <w:w w:val="100"/>
        <w:sz w:val="21"/>
        <w:szCs w:val="21"/>
        <w:lang w:val="es-ES" w:eastAsia="en-US" w:bidi="ar-SA"/>
      </w:rPr>
    </w:lvl>
    <w:lvl w:ilvl="1" w:tplc="861435FC">
      <w:numFmt w:val="bullet"/>
      <w:lvlText w:val="•"/>
      <w:lvlJc w:val="left"/>
      <w:pPr>
        <w:ind w:left="1806" w:hanging="284"/>
      </w:pPr>
      <w:rPr>
        <w:rFonts w:hint="default"/>
        <w:lang w:val="es-ES" w:eastAsia="en-US" w:bidi="ar-SA"/>
      </w:rPr>
    </w:lvl>
    <w:lvl w:ilvl="2" w:tplc="931AB062">
      <w:numFmt w:val="bullet"/>
      <w:lvlText w:val="•"/>
      <w:lvlJc w:val="left"/>
      <w:pPr>
        <w:ind w:left="2613" w:hanging="284"/>
      </w:pPr>
      <w:rPr>
        <w:rFonts w:hint="default"/>
        <w:lang w:val="es-ES" w:eastAsia="en-US" w:bidi="ar-SA"/>
      </w:rPr>
    </w:lvl>
    <w:lvl w:ilvl="3" w:tplc="3E3E512A">
      <w:numFmt w:val="bullet"/>
      <w:lvlText w:val="•"/>
      <w:lvlJc w:val="left"/>
      <w:pPr>
        <w:ind w:left="3419" w:hanging="284"/>
      </w:pPr>
      <w:rPr>
        <w:rFonts w:hint="default"/>
        <w:lang w:val="es-ES" w:eastAsia="en-US" w:bidi="ar-SA"/>
      </w:rPr>
    </w:lvl>
    <w:lvl w:ilvl="4" w:tplc="1FAA254A">
      <w:numFmt w:val="bullet"/>
      <w:lvlText w:val="•"/>
      <w:lvlJc w:val="left"/>
      <w:pPr>
        <w:ind w:left="4226" w:hanging="284"/>
      </w:pPr>
      <w:rPr>
        <w:rFonts w:hint="default"/>
        <w:lang w:val="es-ES" w:eastAsia="en-US" w:bidi="ar-SA"/>
      </w:rPr>
    </w:lvl>
    <w:lvl w:ilvl="5" w:tplc="F55C825A">
      <w:numFmt w:val="bullet"/>
      <w:lvlText w:val="•"/>
      <w:lvlJc w:val="left"/>
      <w:pPr>
        <w:ind w:left="5032" w:hanging="284"/>
      </w:pPr>
      <w:rPr>
        <w:rFonts w:hint="default"/>
        <w:lang w:val="es-ES" w:eastAsia="en-US" w:bidi="ar-SA"/>
      </w:rPr>
    </w:lvl>
    <w:lvl w:ilvl="6" w:tplc="19DEAD30">
      <w:numFmt w:val="bullet"/>
      <w:lvlText w:val="•"/>
      <w:lvlJc w:val="left"/>
      <w:pPr>
        <w:ind w:left="5839" w:hanging="284"/>
      </w:pPr>
      <w:rPr>
        <w:rFonts w:hint="default"/>
        <w:lang w:val="es-ES" w:eastAsia="en-US" w:bidi="ar-SA"/>
      </w:rPr>
    </w:lvl>
    <w:lvl w:ilvl="7" w:tplc="9B56C02C">
      <w:numFmt w:val="bullet"/>
      <w:lvlText w:val="•"/>
      <w:lvlJc w:val="left"/>
      <w:pPr>
        <w:ind w:left="6645" w:hanging="284"/>
      </w:pPr>
      <w:rPr>
        <w:rFonts w:hint="default"/>
        <w:lang w:val="es-ES" w:eastAsia="en-US" w:bidi="ar-SA"/>
      </w:rPr>
    </w:lvl>
    <w:lvl w:ilvl="8" w:tplc="F724C81C">
      <w:numFmt w:val="bullet"/>
      <w:lvlText w:val="•"/>
      <w:lvlJc w:val="left"/>
      <w:pPr>
        <w:ind w:left="745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C0"/>
    <w:rsid w:val="001122A7"/>
    <w:rsid w:val="006542C0"/>
    <w:rsid w:val="00830799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7202-FB58-4BF7-8AD4-D9AA97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2C0"/>
  </w:style>
  <w:style w:type="paragraph" w:styleId="Piedepgina">
    <w:name w:val="footer"/>
    <w:basedOn w:val="Normal"/>
    <w:link w:val="PiedepginaCar"/>
    <w:uiPriority w:val="99"/>
    <w:unhideWhenUsed/>
    <w:rsid w:val="0065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2C0"/>
  </w:style>
  <w:style w:type="table" w:customStyle="1" w:styleId="TableNormal">
    <w:name w:val="Table Normal"/>
    <w:uiPriority w:val="2"/>
    <w:qFormat/>
    <w:rsid w:val="0065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542C0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CANOVAS, MARIA JOSE</dc:creator>
  <cp:keywords/>
  <dc:description/>
  <cp:lastModifiedBy>MARTINEZ CANOVAS, MARIA JOSE</cp:lastModifiedBy>
  <cp:revision>2</cp:revision>
  <dcterms:created xsi:type="dcterms:W3CDTF">2024-05-24T10:15:00Z</dcterms:created>
  <dcterms:modified xsi:type="dcterms:W3CDTF">2024-05-24T10:19:00Z</dcterms:modified>
</cp:coreProperties>
</file>